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3" w:rsidRPr="00C738B1" w:rsidRDefault="006D0A93" w:rsidP="006D0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8B1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proofErr w:type="spellStart"/>
      <w:r w:rsidR="006F7BA0" w:rsidRPr="00C738B1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F7BA0" w:rsidRPr="00C738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738B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F7BA0" w:rsidRPr="00C738B1">
        <w:rPr>
          <w:rFonts w:ascii="Times New Roman" w:hAnsi="Times New Roman" w:cs="Times New Roman"/>
          <w:b/>
          <w:sz w:val="28"/>
          <w:szCs w:val="28"/>
        </w:rPr>
        <w:t>м</w:t>
      </w:r>
      <w:r w:rsidRPr="00C738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BA0" w:rsidRPr="00C738B1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Pr="00C738B1">
        <w:rPr>
          <w:rFonts w:ascii="Times New Roman" w:hAnsi="Times New Roman" w:cs="Times New Roman"/>
          <w:b/>
          <w:sz w:val="28"/>
          <w:szCs w:val="28"/>
        </w:rPr>
        <w:t xml:space="preserve">Пестравский за </w:t>
      </w:r>
      <w:r w:rsidR="00B30FAF" w:rsidRPr="00C738B1">
        <w:rPr>
          <w:rFonts w:ascii="Times New Roman" w:hAnsi="Times New Roman" w:cs="Times New Roman"/>
          <w:b/>
          <w:sz w:val="28"/>
          <w:szCs w:val="28"/>
        </w:rPr>
        <w:t>второй</w:t>
      </w:r>
      <w:r w:rsidR="00DA52A8" w:rsidRPr="00C738B1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C738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0A93" w:rsidRPr="00C738B1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C738B1" w:rsidRDefault="00725770" w:rsidP="0072577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B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0A93" w:rsidRPr="00C738B1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proofErr w:type="spellStart"/>
      <w:r w:rsidR="006D0A93" w:rsidRPr="00C738B1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D0A93" w:rsidRPr="00C738B1">
        <w:rPr>
          <w:rFonts w:ascii="Times New Roman" w:hAnsi="Times New Roman" w:cs="Times New Roman"/>
          <w:b/>
          <w:sz w:val="28"/>
          <w:szCs w:val="28"/>
        </w:rPr>
        <w:t xml:space="preserve"> в отчетном периоде</w:t>
      </w:r>
    </w:p>
    <w:p w:rsidR="00B30FAF" w:rsidRPr="00C738B1" w:rsidRDefault="00CF26C1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ГБУЗ СО «</w:t>
      </w:r>
      <w:proofErr w:type="spellStart"/>
      <w:r w:rsidRPr="00C738B1">
        <w:rPr>
          <w:sz w:val="28"/>
          <w:szCs w:val="28"/>
        </w:rPr>
        <w:t>Пестравская</w:t>
      </w:r>
      <w:proofErr w:type="spellEnd"/>
      <w:r w:rsidRPr="00C738B1">
        <w:rPr>
          <w:sz w:val="28"/>
          <w:szCs w:val="28"/>
        </w:rPr>
        <w:t xml:space="preserve"> центральная районная больница» сообщает, что </w:t>
      </w:r>
      <w:r w:rsidR="00B30FAF" w:rsidRPr="00C738B1">
        <w:rPr>
          <w:sz w:val="28"/>
          <w:szCs w:val="28"/>
        </w:rPr>
        <w:t>на 18.06.2020г. общее количество посещений к врачу-наркологу составляет 679. Из них по заболеванию – 372 чел. Осмотрено 307 человека для допуска к различным видам деятельности.</w:t>
      </w:r>
    </w:p>
    <w:p w:rsidR="00B30FAF" w:rsidRPr="00C738B1" w:rsidRDefault="00A22742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На </w:t>
      </w:r>
      <w:r w:rsidR="00B30FAF" w:rsidRPr="00C738B1">
        <w:rPr>
          <w:sz w:val="28"/>
          <w:szCs w:val="28"/>
        </w:rPr>
        <w:t xml:space="preserve">диспансерский учет взято 30 человек. Из них с </w:t>
      </w:r>
      <w:r w:rsidR="00B30FAF" w:rsidRPr="00C738B1">
        <w:rPr>
          <w:sz w:val="28"/>
          <w:szCs w:val="28"/>
          <w:lang w:val="en-US"/>
        </w:rPr>
        <w:t>Ds</w:t>
      </w:r>
      <w:r w:rsidR="00B30FAF" w:rsidRPr="00C738B1">
        <w:rPr>
          <w:sz w:val="28"/>
          <w:szCs w:val="28"/>
        </w:rPr>
        <w:t xml:space="preserve">: наркомания – 2 человека. С </w:t>
      </w:r>
      <w:r w:rsidR="00B30FAF" w:rsidRPr="00C738B1">
        <w:rPr>
          <w:sz w:val="28"/>
          <w:szCs w:val="28"/>
          <w:lang w:val="en-US"/>
        </w:rPr>
        <w:t>Ds</w:t>
      </w:r>
      <w:r w:rsidR="00B30FAF" w:rsidRPr="00C738B1">
        <w:rPr>
          <w:sz w:val="28"/>
          <w:szCs w:val="28"/>
        </w:rPr>
        <w:t xml:space="preserve">: алкоголизм – 7 человек. На профилактическое наблюдение с </w:t>
      </w:r>
      <w:r w:rsidR="00B30FAF" w:rsidRPr="00C738B1">
        <w:rPr>
          <w:sz w:val="28"/>
          <w:szCs w:val="28"/>
          <w:lang w:val="en-US"/>
        </w:rPr>
        <w:t>Ds</w:t>
      </w:r>
      <w:r w:rsidR="00B30FAF" w:rsidRPr="00C738B1">
        <w:rPr>
          <w:sz w:val="28"/>
          <w:szCs w:val="28"/>
        </w:rPr>
        <w:t>: пагубное употребление алкоголя – 17 человек, пагубное употребление наркотических веществ – 4 человека.</w:t>
      </w:r>
    </w:p>
    <w:p w:rsidR="00B30FAF" w:rsidRPr="00C738B1" w:rsidRDefault="00D53299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В настоящее время на учете состоят 106 человек. На динамическом наблюдении – 58 человек с </w:t>
      </w:r>
      <w:r w:rsidRPr="00C738B1">
        <w:rPr>
          <w:sz w:val="28"/>
          <w:szCs w:val="28"/>
          <w:lang w:val="en-US"/>
        </w:rPr>
        <w:t>Ds</w:t>
      </w:r>
      <w:r w:rsidRPr="00C738B1">
        <w:rPr>
          <w:sz w:val="28"/>
          <w:szCs w:val="28"/>
        </w:rPr>
        <w:t xml:space="preserve">: алкоголизм – 8 человек, с </w:t>
      </w:r>
      <w:r w:rsidRPr="00C738B1">
        <w:rPr>
          <w:sz w:val="28"/>
          <w:szCs w:val="28"/>
          <w:lang w:val="en-US"/>
        </w:rPr>
        <w:t>Ds</w:t>
      </w:r>
      <w:r w:rsidRPr="00C738B1">
        <w:rPr>
          <w:sz w:val="28"/>
          <w:szCs w:val="28"/>
        </w:rPr>
        <w:t>: наркомания – 8 человек. На профилактическом наблюдении 35 человек с пагубным употреблением алкоголя и 7 человек с пагубным употреблением наркотических веществ.</w:t>
      </w:r>
    </w:p>
    <w:p w:rsidR="00D53299" w:rsidRPr="00C738B1" w:rsidRDefault="00D53299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Осмотрено 227 подростков, признаков физической зависимости </w:t>
      </w:r>
      <w:proofErr w:type="gramStart"/>
      <w:r w:rsidRPr="00C738B1">
        <w:rPr>
          <w:sz w:val="28"/>
          <w:szCs w:val="28"/>
        </w:rPr>
        <w:t>к</w:t>
      </w:r>
      <w:proofErr w:type="gramEnd"/>
      <w:r w:rsidRPr="00C738B1">
        <w:rPr>
          <w:sz w:val="28"/>
          <w:szCs w:val="28"/>
        </w:rPr>
        <w:t xml:space="preserve"> ПАВ не выявлено.</w:t>
      </w:r>
    </w:p>
    <w:p w:rsidR="00D53299" w:rsidRPr="00C738B1" w:rsidRDefault="00D53299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Направлено судами для проведения лечения и реабилитации 5 человек (ст. 6,9 и ст.228). Явились на прием 2 человека и </w:t>
      </w:r>
      <w:proofErr w:type="gramStart"/>
      <w:r w:rsidRPr="00C738B1">
        <w:rPr>
          <w:sz w:val="28"/>
          <w:szCs w:val="28"/>
        </w:rPr>
        <w:t>поставлены</w:t>
      </w:r>
      <w:proofErr w:type="gramEnd"/>
      <w:r w:rsidRPr="00C738B1">
        <w:rPr>
          <w:sz w:val="28"/>
          <w:szCs w:val="28"/>
        </w:rPr>
        <w:t xml:space="preserve"> на учет. В настоящее время проводятся амбулаторное лечение и реабилитационные мероприятия.</w:t>
      </w:r>
    </w:p>
    <w:p w:rsidR="00D53299" w:rsidRPr="00C738B1" w:rsidRDefault="00D53299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Освидетельствовано на состояние опьянения – 60 человек. Установлено состояние опьянения – 36 человек, из них 3 наркотических. Из общего числа водителей – 23 человека, из них с алкогольным опьянением – 6 человек и 1 с наркотическим.</w:t>
      </w:r>
    </w:p>
    <w:p w:rsidR="00D53299" w:rsidRPr="00C738B1" w:rsidRDefault="002A579E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Осмотрено в РВК – 69 человек, подлежащих призыву на военную службу. Проведено тестов на определение наркотических веществ в организме – 26 человек. Признаков заболеваемости не выявлено.</w:t>
      </w:r>
    </w:p>
    <w:p w:rsidR="00B30FAF" w:rsidRPr="00C738B1" w:rsidRDefault="00B30FAF" w:rsidP="00DE6E91">
      <w:pPr>
        <w:ind w:firstLine="567"/>
        <w:jc w:val="both"/>
        <w:rPr>
          <w:sz w:val="16"/>
          <w:szCs w:val="16"/>
        </w:rPr>
      </w:pPr>
    </w:p>
    <w:p w:rsidR="00A865FB" w:rsidRPr="00C738B1" w:rsidRDefault="00993059" w:rsidP="00DE6E91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На территории муниципального района Пестравский организованных групп и преступных сообществ, сформированных по этническому принципу, осуществляющих поставку и сбыт наркотических средств и психотропных веществ не имеется.</w:t>
      </w:r>
    </w:p>
    <w:p w:rsidR="00584A24" w:rsidRPr="00C738B1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B1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</w:t>
      </w:r>
      <w:proofErr w:type="spellStart"/>
      <w:r w:rsidRPr="00C738B1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C738B1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584A24" w:rsidRPr="00C738B1">
        <w:rPr>
          <w:rFonts w:ascii="Times New Roman" w:hAnsi="Times New Roman" w:cs="Times New Roman"/>
          <w:sz w:val="28"/>
          <w:szCs w:val="28"/>
        </w:rPr>
        <w:t xml:space="preserve">направлена информация в отношении лиц, употребляющих наркотические вещества, управляющими транспортными средствами, для проведения мероприятий в отношении тех лиц, направленных на пресечение административных правонарушений по </w:t>
      </w:r>
      <w:proofErr w:type="gramStart"/>
      <w:r w:rsidR="00584A24" w:rsidRPr="00C738B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84A24" w:rsidRPr="00C738B1">
        <w:rPr>
          <w:rFonts w:ascii="Times New Roman" w:hAnsi="Times New Roman" w:cs="Times New Roman"/>
          <w:sz w:val="28"/>
          <w:szCs w:val="28"/>
        </w:rPr>
        <w:t xml:space="preserve">.8 ст.12 и ст.6.9 </w:t>
      </w:r>
      <w:proofErr w:type="spellStart"/>
      <w:r w:rsidR="00584A24" w:rsidRPr="00C738B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84A24" w:rsidRPr="00C738B1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0A43" w:rsidRPr="00C738B1" w:rsidRDefault="00584A24" w:rsidP="006A0A43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7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297" w:rsidRPr="00C738B1" w:rsidRDefault="00365297" w:rsidP="00365297">
      <w:pPr>
        <w:ind w:firstLine="567"/>
        <w:jc w:val="both"/>
        <w:rPr>
          <w:sz w:val="28"/>
          <w:szCs w:val="28"/>
        </w:rPr>
      </w:pPr>
      <w:proofErr w:type="gramStart"/>
      <w:r w:rsidRPr="00C738B1">
        <w:rPr>
          <w:sz w:val="28"/>
          <w:szCs w:val="28"/>
        </w:rPr>
        <w:t xml:space="preserve">Комиссия по делам несовершеннолетних и защите их прав администрации муниципального района Пестравский, в соответствии с планом работы на текущий год, во 2 квартале 2020 года  на отчетную дату провела 5 заседаний, на которых было рассмотрено 11 вопросов об организации профилактической работы среди  несовершеннолетних, в том числе  о  работе учреждений системы профилактики по предупреждению </w:t>
      </w:r>
      <w:r w:rsidRPr="00C738B1">
        <w:rPr>
          <w:sz w:val="28"/>
          <w:szCs w:val="28"/>
        </w:rPr>
        <w:lastRenderedPageBreak/>
        <w:t xml:space="preserve">случаев потребления наркотических и иных </w:t>
      </w:r>
      <w:proofErr w:type="spellStart"/>
      <w:r w:rsidRPr="00C738B1">
        <w:rPr>
          <w:sz w:val="28"/>
          <w:szCs w:val="28"/>
        </w:rPr>
        <w:t>психоактивных</w:t>
      </w:r>
      <w:proofErr w:type="spellEnd"/>
      <w:r w:rsidRPr="00C738B1">
        <w:rPr>
          <w:sz w:val="28"/>
          <w:szCs w:val="28"/>
        </w:rPr>
        <w:t xml:space="preserve"> веществ</w:t>
      </w:r>
      <w:proofErr w:type="gramEnd"/>
      <w:r w:rsidRPr="00C738B1">
        <w:rPr>
          <w:sz w:val="28"/>
          <w:szCs w:val="28"/>
        </w:rPr>
        <w:t xml:space="preserve"> несовершеннолетними. </w:t>
      </w:r>
    </w:p>
    <w:p w:rsidR="00365297" w:rsidRPr="00C738B1" w:rsidRDefault="00365297" w:rsidP="00365297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Рассмотрено 28 административных дел, к административной ответственности привлечено 19 взрослых граждан, 8 несовершеннолетних, 1 материал прекращен (</w:t>
      </w:r>
      <w:proofErr w:type="gramStart"/>
      <w:r w:rsidRPr="00C738B1">
        <w:rPr>
          <w:sz w:val="28"/>
          <w:szCs w:val="28"/>
        </w:rPr>
        <w:t>ч</w:t>
      </w:r>
      <w:proofErr w:type="gramEnd"/>
      <w:r w:rsidRPr="00C738B1">
        <w:rPr>
          <w:sz w:val="28"/>
          <w:szCs w:val="28"/>
        </w:rPr>
        <w:t xml:space="preserve">.2 ст.6.3 </w:t>
      </w:r>
      <w:proofErr w:type="spellStart"/>
      <w:r w:rsidRPr="00C738B1">
        <w:rPr>
          <w:sz w:val="28"/>
          <w:szCs w:val="28"/>
        </w:rPr>
        <w:t>КоАП</w:t>
      </w:r>
      <w:proofErr w:type="spellEnd"/>
      <w:r w:rsidRPr="00C738B1">
        <w:rPr>
          <w:sz w:val="28"/>
          <w:szCs w:val="28"/>
        </w:rPr>
        <w:t xml:space="preserve"> РФ).</w:t>
      </w:r>
    </w:p>
    <w:p w:rsidR="00365297" w:rsidRPr="00C738B1" w:rsidRDefault="00365297" w:rsidP="00365297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C738B1">
        <w:rPr>
          <w:sz w:val="28"/>
          <w:szCs w:val="28"/>
        </w:rPr>
        <w:t xml:space="preserve">В отчетном периоде 2020 года административных протоколов в отношении несовершеннолетних по ст. ст. 6.8 </w:t>
      </w:r>
      <w:proofErr w:type="spellStart"/>
      <w:r w:rsidRPr="00C738B1">
        <w:rPr>
          <w:sz w:val="28"/>
          <w:szCs w:val="28"/>
        </w:rPr>
        <w:t>КоАП</w:t>
      </w:r>
      <w:proofErr w:type="spellEnd"/>
      <w:r w:rsidRPr="00C738B1">
        <w:rPr>
          <w:sz w:val="28"/>
          <w:szCs w:val="28"/>
        </w:rPr>
        <w:t xml:space="preserve"> РФ (незаконный оборот наркотических средств, психотропных веществ или их аналогов), 6.9 </w:t>
      </w:r>
      <w:proofErr w:type="spellStart"/>
      <w:r w:rsidRPr="00C738B1">
        <w:rPr>
          <w:sz w:val="28"/>
          <w:szCs w:val="28"/>
        </w:rPr>
        <w:t>КоАП</w:t>
      </w:r>
      <w:proofErr w:type="spellEnd"/>
      <w:r w:rsidRPr="00C738B1">
        <w:rPr>
          <w:sz w:val="28"/>
          <w:szCs w:val="28"/>
        </w:rPr>
        <w:t xml:space="preserve"> РФ (потребление наркотических средств, психотропных веществ без назначения врача), ч. 3 ст. 20.20 </w:t>
      </w:r>
      <w:proofErr w:type="spellStart"/>
      <w:r w:rsidRPr="00C738B1">
        <w:rPr>
          <w:sz w:val="28"/>
          <w:szCs w:val="28"/>
        </w:rPr>
        <w:t>КоАП</w:t>
      </w:r>
      <w:proofErr w:type="spellEnd"/>
      <w:r w:rsidRPr="00C738B1">
        <w:rPr>
          <w:sz w:val="28"/>
          <w:szCs w:val="28"/>
        </w:rPr>
        <w:t xml:space="preserve"> РФ (потребление наркотических  средств или психотропных веществ в общественных местах), а также в отношении родителей и лиц, их заменяющих</w:t>
      </w:r>
      <w:proofErr w:type="gramEnd"/>
      <w:r w:rsidRPr="00C738B1">
        <w:rPr>
          <w:sz w:val="28"/>
          <w:szCs w:val="28"/>
        </w:rPr>
        <w:t xml:space="preserve">  по ст. 20.22 </w:t>
      </w:r>
      <w:proofErr w:type="spellStart"/>
      <w:r w:rsidRPr="00C738B1">
        <w:rPr>
          <w:sz w:val="28"/>
          <w:szCs w:val="28"/>
        </w:rPr>
        <w:t>КоАП</w:t>
      </w:r>
      <w:proofErr w:type="spellEnd"/>
      <w:r w:rsidRPr="00C738B1">
        <w:rPr>
          <w:sz w:val="28"/>
          <w:szCs w:val="28"/>
        </w:rPr>
        <w:t xml:space="preserve"> РФ (потребление несовершеннолетними наркотических средств или психотропных веществ в общественных местах) в адрес комиссии по делам несовершеннолетних и защите их прав администрации муниципального района Пестравский не поступало. </w:t>
      </w:r>
    </w:p>
    <w:p w:rsidR="00365297" w:rsidRPr="00C738B1" w:rsidRDefault="00365297" w:rsidP="00365297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ab/>
        <w:t>Фактов жестокого обращения с несовершеннолетними в отчетном периоде не выявлено.</w:t>
      </w:r>
    </w:p>
    <w:p w:rsidR="00365297" w:rsidRPr="00C738B1" w:rsidRDefault="00365297" w:rsidP="00365297">
      <w:pPr>
        <w:pStyle w:val="ConsPlusNormal"/>
        <w:ind w:firstLine="567"/>
        <w:jc w:val="both"/>
      </w:pPr>
      <w:r w:rsidRPr="00C738B1">
        <w:t>Индивидуальной профилактической работой охвачено 24 подростка.</w:t>
      </w:r>
    </w:p>
    <w:p w:rsidR="00365297" w:rsidRPr="00C738B1" w:rsidRDefault="00365297" w:rsidP="00365297">
      <w:pPr>
        <w:pStyle w:val="a3"/>
        <w:ind w:left="0"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На территории муниципального района Пестравский несовершеннолетних, состоящих на профилактическом учете в связи с употреблением наркотических веществ и другими незаконными действиями в области оборота наркотиков, нет.</w:t>
      </w:r>
    </w:p>
    <w:p w:rsidR="00365297" w:rsidRPr="00C738B1" w:rsidRDefault="00365297" w:rsidP="00365297">
      <w:pPr>
        <w:pStyle w:val="ConsPlusNormal"/>
        <w:ind w:firstLine="567"/>
        <w:jc w:val="both"/>
      </w:pPr>
      <w:r w:rsidRPr="00C738B1">
        <w:t xml:space="preserve">Случаев потребления наркотических или </w:t>
      </w:r>
      <w:proofErr w:type="spellStart"/>
      <w:r w:rsidRPr="00C738B1">
        <w:t>психоактивных</w:t>
      </w:r>
      <w:proofErr w:type="spellEnd"/>
      <w:r w:rsidRPr="00C738B1">
        <w:t xml:space="preserve"> веще</w:t>
      </w:r>
      <w:proofErr w:type="gramStart"/>
      <w:r w:rsidRPr="00C738B1">
        <w:t>ств ср</w:t>
      </w:r>
      <w:proofErr w:type="gramEnd"/>
      <w:r w:rsidRPr="00C738B1">
        <w:t>еди несовершеннолетних в отчетном периоде не выявлено.</w:t>
      </w:r>
    </w:p>
    <w:p w:rsidR="008A798C" w:rsidRPr="00C738B1" w:rsidRDefault="008A798C" w:rsidP="00253691">
      <w:pPr>
        <w:jc w:val="both"/>
        <w:rPr>
          <w:spacing w:val="-2"/>
          <w:sz w:val="16"/>
          <w:szCs w:val="16"/>
        </w:rPr>
      </w:pPr>
    </w:p>
    <w:p w:rsidR="008A798C" w:rsidRPr="00C738B1" w:rsidRDefault="008A798C" w:rsidP="008A798C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Администрациями сельских поселений муниципального района Пестравский  постоянно проводится профилактические и разъяснительные работы среди населения о вреде наркомании. Ежеквартально проводятся заседания </w:t>
      </w:r>
      <w:proofErr w:type="spellStart"/>
      <w:r w:rsidRPr="00C738B1">
        <w:rPr>
          <w:sz w:val="28"/>
          <w:szCs w:val="28"/>
        </w:rPr>
        <w:t>антинаркотической</w:t>
      </w:r>
      <w:proofErr w:type="spellEnd"/>
      <w:r w:rsidRPr="00C738B1">
        <w:rPr>
          <w:sz w:val="28"/>
          <w:szCs w:val="28"/>
        </w:rPr>
        <w:t xml:space="preserve"> комиссии. Совместно с участковыми инспекторами проводятся рейды по местам возможного массового скопления молодежи в вечернее время суток, с целью предотвращения употребления наркотиков, распития спиртных напитков в общественных местах. </w:t>
      </w:r>
    </w:p>
    <w:p w:rsidR="008A798C" w:rsidRPr="00C738B1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Проводилось механическое уничтожение </w:t>
      </w:r>
      <w:proofErr w:type="spellStart"/>
      <w:r w:rsidRPr="00C738B1">
        <w:rPr>
          <w:sz w:val="28"/>
          <w:szCs w:val="28"/>
        </w:rPr>
        <w:t>наркосодержащих</w:t>
      </w:r>
      <w:proofErr w:type="spellEnd"/>
      <w:r w:rsidRPr="00C738B1">
        <w:rPr>
          <w:sz w:val="28"/>
          <w:szCs w:val="28"/>
        </w:rPr>
        <w:t xml:space="preserve"> растений, химическая обработка зарослей </w:t>
      </w:r>
      <w:proofErr w:type="spellStart"/>
      <w:r w:rsidRPr="00C738B1">
        <w:rPr>
          <w:sz w:val="28"/>
          <w:szCs w:val="28"/>
        </w:rPr>
        <w:t>наркосодержащих</w:t>
      </w:r>
      <w:proofErr w:type="spellEnd"/>
      <w:r w:rsidRPr="00C738B1">
        <w:rPr>
          <w:sz w:val="28"/>
          <w:szCs w:val="28"/>
        </w:rPr>
        <w:t xml:space="preserve"> растений. </w:t>
      </w:r>
    </w:p>
    <w:p w:rsidR="008A798C" w:rsidRPr="00C738B1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Усилены меры по проведению </w:t>
      </w:r>
      <w:proofErr w:type="spellStart"/>
      <w:r w:rsidRPr="00C738B1">
        <w:rPr>
          <w:sz w:val="28"/>
          <w:szCs w:val="28"/>
        </w:rPr>
        <w:t>антинаркотической</w:t>
      </w:r>
      <w:proofErr w:type="spellEnd"/>
      <w:r w:rsidRPr="00C738B1">
        <w:rPr>
          <w:sz w:val="28"/>
          <w:szCs w:val="28"/>
        </w:rPr>
        <w:t xml:space="preserve"> пропаганды среди населения. Обеспечивают пропаганду здорового образа жизни.</w:t>
      </w:r>
    </w:p>
    <w:p w:rsidR="008A798C" w:rsidRPr="00C738B1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Проводится работа по профилактике наркомании через средства массовой информации, в ходе личных бесед.</w:t>
      </w:r>
    </w:p>
    <w:p w:rsidR="008A798C" w:rsidRPr="00C738B1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Принимаются меры по разъяснению среди населения и сотрудников организаций, находящихся на территории сельских поселений, вопросов об ответственности, связанной с незаконным выращиванием </w:t>
      </w:r>
      <w:proofErr w:type="spellStart"/>
      <w:r w:rsidRPr="00C738B1">
        <w:rPr>
          <w:sz w:val="28"/>
          <w:szCs w:val="28"/>
        </w:rPr>
        <w:t>наркосодержащих</w:t>
      </w:r>
      <w:proofErr w:type="spellEnd"/>
      <w:r w:rsidRPr="00C738B1">
        <w:rPr>
          <w:sz w:val="28"/>
          <w:szCs w:val="28"/>
        </w:rPr>
        <w:t xml:space="preserve"> растений.</w:t>
      </w:r>
    </w:p>
    <w:p w:rsidR="00CE5AC3" w:rsidRPr="00C738B1" w:rsidRDefault="00CE5AC3" w:rsidP="00F34B45">
      <w:pPr>
        <w:ind w:firstLine="567"/>
        <w:jc w:val="both"/>
        <w:rPr>
          <w:b/>
          <w:sz w:val="16"/>
          <w:szCs w:val="16"/>
        </w:rPr>
      </w:pPr>
    </w:p>
    <w:p w:rsidR="00CE5AC3" w:rsidRPr="00C738B1" w:rsidRDefault="00CE5AC3" w:rsidP="00F34B45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МАУ «Редакция газеты «Степь» во исполнение Плана основных мероприятий по реализации государственной </w:t>
      </w:r>
      <w:proofErr w:type="spellStart"/>
      <w:r w:rsidRPr="00C738B1">
        <w:rPr>
          <w:sz w:val="28"/>
          <w:szCs w:val="28"/>
        </w:rPr>
        <w:t>антинаркотической</w:t>
      </w:r>
      <w:proofErr w:type="spellEnd"/>
      <w:r w:rsidRPr="00C738B1">
        <w:rPr>
          <w:sz w:val="28"/>
          <w:szCs w:val="28"/>
        </w:rPr>
        <w:t xml:space="preserve"> политики </w:t>
      </w:r>
      <w:r w:rsidRPr="00C738B1">
        <w:rPr>
          <w:sz w:val="28"/>
          <w:szCs w:val="28"/>
        </w:rPr>
        <w:lastRenderedPageBreak/>
        <w:t>на территории муниципального района Пестравский Самарской области на 2020 год были опубликованы статьи:</w:t>
      </w:r>
    </w:p>
    <w:p w:rsidR="00CE5AC3" w:rsidRPr="00C738B1" w:rsidRDefault="00CE5AC3" w:rsidP="00F34B45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- Заслон наркотикам (итоги рейда) - №12 (7550) от 27.03.2020;</w:t>
      </w:r>
    </w:p>
    <w:p w:rsidR="00CE5AC3" w:rsidRPr="00C738B1" w:rsidRDefault="00CE5AC3" w:rsidP="00F34B45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- Заслушали доклады (заседание КДН) - №15 (7553) от 17.04.2020;</w:t>
      </w:r>
    </w:p>
    <w:p w:rsidR="00CE5AC3" w:rsidRPr="00C738B1" w:rsidRDefault="00CE5AC3" w:rsidP="00F34B45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- Предупреждение кризисных состояний  (заседание КДН) - №17 (7555) от 01.05.2020.</w:t>
      </w:r>
    </w:p>
    <w:p w:rsidR="00CE5AC3" w:rsidRPr="00C738B1" w:rsidRDefault="00CE5AC3" w:rsidP="00F34B45">
      <w:pPr>
        <w:ind w:firstLine="567"/>
        <w:jc w:val="both"/>
        <w:rPr>
          <w:b/>
        </w:rPr>
      </w:pPr>
    </w:p>
    <w:p w:rsidR="009B6CC4" w:rsidRPr="00C738B1" w:rsidRDefault="009B6CC4" w:rsidP="00F34B45">
      <w:pPr>
        <w:ind w:firstLine="567"/>
        <w:jc w:val="both"/>
        <w:rPr>
          <w:b/>
          <w:sz w:val="28"/>
          <w:szCs w:val="28"/>
        </w:rPr>
      </w:pPr>
      <w:r w:rsidRPr="00C738B1">
        <w:rPr>
          <w:b/>
          <w:sz w:val="28"/>
          <w:szCs w:val="28"/>
        </w:rPr>
        <w:t xml:space="preserve">2. Мероприятия в сфере профилактики </w:t>
      </w:r>
      <w:proofErr w:type="spellStart"/>
      <w:r w:rsidRPr="00C738B1">
        <w:rPr>
          <w:b/>
          <w:sz w:val="28"/>
          <w:szCs w:val="28"/>
        </w:rPr>
        <w:t>наркопотребления</w:t>
      </w:r>
      <w:proofErr w:type="spellEnd"/>
      <w:r w:rsidRPr="00C738B1">
        <w:rPr>
          <w:b/>
          <w:sz w:val="28"/>
          <w:szCs w:val="28"/>
        </w:rPr>
        <w:t>, первичная профилактика</w:t>
      </w:r>
    </w:p>
    <w:p w:rsidR="00E11752" w:rsidRPr="00C738B1" w:rsidRDefault="00D14A09" w:rsidP="00CE373D">
      <w:pPr>
        <w:ind w:firstLine="567"/>
        <w:jc w:val="both"/>
      </w:pPr>
      <w:r w:rsidRPr="00C738B1">
        <w:rPr>
          <w:sz w:val="28"/>
          <w:szCs w:val="28"/>
        </w:rPr>
        <w:t xml:space="preserve">В ГБОУ СО СОШ </w:t>
      </w:r>
      <w:proofErr w:type="gramStart"/>
      <w:r w:rsidRPr="00C738B1">
        <w:rPr>
          <w:sz w:val="28"/>
          <w:szCs w:val="28"/>
        </w:rPr>
        <w:t>с</w:t>
      </w:r>
      <w:proofErr w:type="gramEnd"/>
      <w:r w:rsidRPr="00C738B1">
        <w:rPr>
          <w:sz w:val="28"/>
          <w:szCs w:val="28"/>
        </w:rPr>
        <w:t xml:space="preserve">. </w:t>
      </w:r>
      <w:proofErr w:type="gramStart"/>
      <w:r w:rsidRPr="00C738B1">
        <w:rPr>
          <w:sz w:val="28"/>
          <w:szCs w:val="28"/>
        </w:rPr>
        <w:t>Тепловка</w:t>
      </w:r>
      <w:proofErr w:type="gramEnd"/>
      <w:r w:rsidRPr="00C738B1">
        <w:rPr>
          <w:sz w:val="28"/>
          <w:szCs w:val="28"/>
        </w:rPr>
        <w:t xml:space="preserve"> в</w:t>
      </w:r>
      <w:r w:rsidR="00CE373D" w:rsidRPr="00C738B1">
        <w:rPr>
          <w:sz w:val="28"/>
          <w:szCs w:val="28"/>
        </w:rPr>
        <w:t xml:space="preserve"> период самоизоляции проводились </w:t>
      </w:r>
      <w:proofErr w:type="spellStart"/>
      <w:r w:rsidR="00CE373D" w:rsidRPr="00C738B1">
        <w:rPr>
          <w:sz w:val="28"/>
          <w:szCs w:val="28"/>
        </w:rPr>
        <w:t>онлайн</w:t>
      </w:r>
      <w:r w:rsidRPr="00C738B1">
        <w:rPr>
          <w:sz w:val="28"/>
          <w:szCs w:val="28"/>
        </w:rPr>
        <w:t>-</w:t>
      </w:r>
      <w:r w:rsidR="00CE373D" w:rsidRPr="00C738B1">
        <w:rPr>
          <w:sz w:val="28"/>
          <w:szCs w:val="28"/>
        </w:rPr>
        <w:t>беседы</w:t>
      </w:r>
      <w:proofErr w:type="spellEnd"/>
      <w:r w:rsidR="00CE373D" w:rsidRPr="00C738B1">
        <w:rPr>
          <w:sz w:val="28"/>
          <w:szCs w:val="28"/>
        </w:rPr>
        <w:t xml:space="preserve">, классные часы по профилактике и употреблению наркотических средств, психотропных и иных одурманивающих веществ. Учащимся предлагалось посмотреть презентации на данную тему, ссылки на которые были размещены на сайте ГБОУ СОШ </w:t>
      </w:r>
      <w:proofErr w:type="gramStart"/>
      <w:r w:rsidR="00CE373D" w:rsidRPr="00C738B1">
        <w:rPr>
          <w:sz w:val="28"/>
          <w:szCs w:val="28"/>
        </w:rPr>
        <w:t>с</w:t>
      </w:r>
      <w:proofErr w:type="gramEnd"/>
      <w:r w:rsidR="00CE373D" w:rsidRPr="00C738B1">
        <w:rPr>
          <w:sz w:val="28"/>
          <w:szCs w:val="28"/>
        </w:rPr>
        <w:t>. Тёпловка</w:t>
      </w:r>
      <w:r w:rsidR="00E11752" w:rsidRPr="00C738B1">
        <w:rPr>
          <w:sz w:val="28"/>
          <w:szCs w:val="28"/>
        </w:rPr>
        <w:t xml:space="preserve">: </w:t>
      </w:r>
      <w:hyperlink r:id="rId5" w:history="1">
        <w:r w:rsidR="00CE373D" w:rsidRPr="00C738B1">
          <w:rPr>
            <w:rStyle w:val="a7"/>
            <w:color w:val="auto"/>
          </w:rPr>
          <w:t>http://www.cohteplovka.minobr63.ru/distancionnyjj-rezhim-obucheniya/</w:t>
        </w:r>
      </w:hyperlink>
      <w:r w:rsidR="00CE373D" w:rsidRPr="00C738B1">
        <w:t>.</w:t>
      </w:r>
    </w:p>
    <w:p w:rsidR="00CE373D" w:rsidRPr="00C738B1" w:rsidRDefault="00CE373D" w:rsidP="00CE373D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>Учащиеся принимали участие в конкурсах сочинений, рисунков и плакатов на тему «Здоровый образ жизни».  В рамках внеурочной деятельности (Здоровье, Азбука нравственности, Эврика) учащимся предлагались беседы</w:t>
      </w:r>
      <w:bookmarkStart w:id="0" w:name="_GoBack"/>
      <w:bookmarkEnd w:id="0"/>
      <w:r w:rsidRPr="00C738B1">
        <w:rPr>
          <w:sz w:val="28"/>
          <w:szCs w:val="28"/>
        </w:rPr>
        <w:t xml:space="preserve"> по профилактике и употреблению наркотических средств.</w:t>
      </w:r>
    </w:p>
    <w:p w:rsidR="00CE373D" w:rsidRPr="00C738B1" w:rsidRDefault="00CE373D" w:rsidP="00CE373D">
      <w:pPr>
        <w:jc w:val="both"/>
        <w:rPr>
          <w:sz w:val="28"/>
          <w:szCs w:val="28"/>
        </w:rPr>
      </w:pPr>
      <w:r w:rsidRPr="00C738B1">
        <w:rPr>
          <w:rStyle w:val="grame"/>
          <w:sz w:val="28"/>
          <w:szCs w:val="28"/>
        </w:rPr>
        <w:t xml:space="preserve">        Учащиеся защищены  от противоправного </w:t>
      </w:r>
      <w:proofErr w:type="spellStart"/>
      <w:r w:rsidRPr="00C738B1">
        <w:rPr>
          <w:rStyle w:val="grame"/>
          <w:sz w:val="28"/>
          <w:szCs w:val="28"/>
        </w:rPr>
        <w:t>контента</w:t>
      </w:r>
      <w:proofErr w:type="spellEnd"/>
      <w:r w:rsidRPr="00C738B1">
        <w:rPr>
          <w:rStyle w:val="grame"/>
          <w:sz w:val="28"/>
          <w:szCs w:val="28"/>
        </w:rPr>
        <w:t xml:space="preserve"> в образовательной среде посредством  технических и программно-аппаратных сре</w:t>
      </w:r>
      <w:proofErr w:type="gramStart"/>
      <w:r w:rsidRPr="00C738B1">
        <w:rPr>
          <w:rStyle w:val="grame"/>
          <w:sz w:val="28"/>
          <w:szCs w:val="28"/>
        </w:rPr>
        <w:t>дств в ц</w:t>
      </w:r>
      <w:proofErr w:type="gramEnd"/>
      <w:r w:rsidRPr="00C738B1">
        <w:rPr>
          <w:rStyle w:val="grame"/>
          <w:sz w:val="28"/>
          <w:szCs w:val="28"/>
        </w:rPr>
        <w:t>елях исключения доступа к информации, пропагандирующей употребление алкоголя, наркотических средств и психотропных веществ. Школьные к</w:t>
      </w:r>
      <w:r w:rsidRPr="00C738B1">
        <w:rPr>
          <w:sz w:val="28"/>
          <w:szCs w:val="28"/>
        </w:rPr>
        <w:t xml:space="preserve">омпьютеры подключены к сети Интернет через сервер </w:t>
      </w:r>
      <w:proofErr w:type="spellStart"/>
      <w:r w:rsidRPr="00C738B1">
        <w:rPr>
          <w:sz w:val="28"/>
          <w:szCs w:val="28"/>
        </w:rPr>
        <w:t>контентной</w:t>
      </w:r>
      <w:proofErr w:type="spellEnd"/>
      <w:r w:rsidRPr="00C738B1">
        <w:rPr>
          <w:sz w:val="28"/>
          <w:szCs w:val="28"/>
        </w:rPr>
        <w:t xml:space="preserve"> фильтрации.</w:t>
      </w:r>
    </w:p>
    <w:p w:rsidR="00D14A09" w:rsidRPr="00C738B1" w:rsidRDefault="00D14A09" w:rsidP="00D14A09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В ГБОУ ООШ </w:t>
      </w:r>
      <w:proofErr w:type="gramStart"/>
      <w:r w:rsidRPr="00C738B1">
        <w:rPr>
          <w:sz w:val="28"/>
          <w:szCs w:val="28"/>
        </w:rPr>
        <w:t>с</w:t>
      </w:r>
      <w:proofErr w:type="gramEnd"/>
      <w:r w:rsidRPr="00C738B1">
        <w:rPr>
          <w:sz w:val="28"/>
          <w:szCs w:val="28"/>
        </w:rPr>
        <w:t xml:space="preserve">. </w:t>
      </w:r>
      <w:proofErr w:type="gramStart"/>
      <w:r w:rsidRPr="00C738B1">
        <w:rPr>
          <w:sz w:val="28"/>
          <w:szCs w:val="28"/>
        </w:rPr>
        <w:t>Михайло-Овсянка</w:t>
      </w:r>
      <w:proofErr w:type="gramEnd"/>
      <w:r w:rsidRPr="00C738B1">
        <w:rPr>
          <w:sz w:val="28"/>
          <w:szCs w:val="28"/>
        </w:rPr>
        <w:t xml:space="preserve"> мероприятия проводились в дистанционном режиме. Весь материал находится на общеобразовательном сайте школы: </w:t>
      </w:r>
      <w:r w:rsidRPr="00C738B1">
        <w:rPr>
          <w:sz w:val="28"/>
          <w:szCs w:val="28"/>
          <w:lang w:val="en-US"/>
        </w:rPr>
        <w:t>http</w:t>
      </w:r>
      <w:r w:rsidRPr="00C738B1">
        <w:rPr>
          <w:sz w:val="28"/>
          <w:szCs w:val="28"/>
        </w:rPr>
        <w:t>://10-</w:t>
      </w:r>
      <w:r w:rsidRPr="00C738B1">
        <w:rPr>
          <w:sz w:val="28"/>
          <w:szCs w:val="28"/>
          <w:lang w:val="en-US"/>
        </w:rPr>
        <w:t>mo</w:t>
      </w:r>
      <w:r w:rsidRPr="00C738B1">
        <w:rPr>
          <w:sz w:val="28"/>
          <w:szCs w:val="28"/>
        </w:rPr>
        <w:t>.</w:t>
      </w:r>
      <w:proofErr w:type="spellStart"/>
      <w:r w:rsidRPr="00C738B1">
        <w:rPr>
          <w:sz w:val="28"/>
          <w:szCs w:val="28"/>
          <w:lang w:val="en-US"/>
        </w:rPr>
        <w:t>minobr</w:t>
      </w:r>
      <w:proofErr w:type="spellEnd"/>
      <w:r w:rsidRPr="00C738B1">
        <w:rPr>
          <w:sz w:val="28"/>
          <w:szCs w:val="28"/>
        </w:rPr>
        <w:t>63.</w:t>
      </w:r>
      <w:proofErr w:type="spellStart"/>
      <w:r w:rsidRPr="00C738B1">
        <w:rPr>
          <w:sz w:val="28"/>
          <w:szCs w:val="28"/>
          <w:lang w:val="en-US"/>
        </w:rPr>
        <w:t>ru</w:t>
      </w:r>
      <w:proofErr w:type="spellEnd"/>
      <w:r w:rsidRPr="00C738B1">
        <w:rPr>
          <w:sz w:val="28"/>
          <w:szCs w:val="28"/>
        </w:rPr>
        <w:t>/</w:t>
      </w:r>
      <w:proofErr w:type="spellStart"/>
      <w:r w:rsidRPr="00C738B1">
        <w:rPr>
          <w:sz w:val="28"/>
          <w:szCs w:val="28"/>
          <w:lang w:val="en-US"/>
        </w:rPr>
        <w:t>vospitatelnaya</w:t>
      </w:r>
      <w:proofErr w:type="spellEnd"/>
      <w:r w:rsidRPr="00C738B1">
        <w:rPr>
          <w:sz w:val="28"/>
          <w:szCs w:val="28"/>
        </w:rPr>
        <w:t>-</w:t>
      </w:r>
      <w:proofErr w:type="spellStart"/>
      <w:r w:rsidRPr="00C738B1">
        <w:rPr>
          <w:sz w:val="28"/>
          <w:szCs w:val="28"/>
          <w:lang w:val="en-US"/>
        </w:rPr>
        <w:t>rabota</w:t>
      </w:r>
      <w:proofErr w:type="spellEnd"/>
      <w:r w:rsidRPr="00C738B1">
        <w:rPr>
          <w:sz w:val="28"/>
          <w:szCs w:val="28"/>
        </w:rPr>
        <w:t>/. Учащиеся 5-9 классов под руководством классных руководителей, заходили на сайт и самостоятельно знакомились с информацией, с последующим обсуждением информации.</w:t>
      </w:r>
    </w:p>
    <w:p w:rsidR="00D14A09" w:rsidRPr="00C738B1" w:rsidRDefault="00D14A09" w:rsidP="00D14A09">
      <w:pPr>
        <w:ind w:firstLine="567"/>
        <w:jc w:val="both"/>
        <w:rPr>
          <w:sz w:val="28"/>
          <w:szCs w:val="28"/>
        </w:rPr>
      </w:pPr>
      <w:r w:rsidRPr="00C738B1">
        <w:rPr>
          <w:sz w:val="28"/>
          <w:szCs w:val="28"/>
        </w:rPr>
        <w:t xml:space="preserve">Летний отдых с пользой для здоровья – конкурсы рисунков, участи е в полезных мероприятиях, проводимых в июне с 1-9 классы можно посмотреть, пройдя по ссылке: </w:t>
      </w:r>
      <w:r w:rsidR="00CE5AC3" w:rsidRPr="00C738B1">
        <w:rPr>
          <w:sz w:val="28"/>
          <w:szCs w:val="28"/>
          <w:lang w:val="en-US"/>
        </w:rPr>
        <w:t>https</w:t>
      </w:r>
      <w:r w:rsidR="00CE5AC3" w:rsidRPr="00C738B1">
        <w:rPr>
          <w:sz w:val="28"/>
          <w:szCs w:val="28"/>
        </w:rPr>
        <w:t>://</w:t>
      </w:r>
      <w:proofErr w:type="spellStart"/>
      <w:r w:rsidR="00CE5AC3" w:rsidRPr="00C738B1">
        <w:rPr>
          <w:sz w:val="28"/>
          <w:szCs w:val="28"/>
          <w:lang w:val="en-US"/>
        </w:rPr>
        <w:t>vk</w:t>
      </w:r>
      <w:proofErr w:type="spellEnd"/>
      <w:r w:rsidR="00CE5AC3" w:rsidRPr="00C738B1">
        <w:rPr>
          <w:sz w:val="28"/>
          <w:szCs w:val="28"/>
        </w:rPr>
        <w:t>.</w:t>
      </w:r>
      <w:r w:rsidR="00CE5AC3" w:rsidRPr="00C738B1">
        <w:rPr>
          <w:sz w:val="28"/>
          <w:szCs w:val="28"/>
          <w:lang w:val="en-US"/>
        </w:rPr>
        <w:t>com</w:t>
      </w:r>
      <w:r w:rsidR="00CE5AC3" w:rsidRPr="00C738B1">
        <w:rPr>
          <w:sz w:val="28"/>
          <w:szCs w:val="28"/>
        </w:rPr>
        <w:t>/</w:t>
      </w:r>
      <w:r w:rsidR="00CE5AC3" w:rsidRPr="00C738B1">
        <w:rPr>
          <w:sz w:val="28"/>
          <w:szCs w:val="28"/>
          <w:lang w:val="en-US"/>
        </w:rPr>
        <w:t>club</w:t>
      </w:r>
      <w:r w:rsidR="00CE5AC3" w:rsidRPr="00C738B1">
        <w:rPr>
          <w:sz w:val="28"/>
          <w:szCs w:val="28"/>
        </w:rPr>
        <w:t>196221494</w:t>
      </w:r>
    </w:p>
    <w:p w:rsidR="00D14A09" w:rsidRPr="00C738B1" w:rsidRDefault="00D14A09" w:rsidP="00D14A09">
      <w:pPr>
        <w:ind w:firstLine="567"/>
        <w:jc w:val="both"/>
      </w:pPr>
    </w:p>
    <w:p w:rsidR="006D0A93" w:rsidRPr="00C738B1" w:rsidRDefault="00E57BC3" w:rsidP="00E57B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0A93" w:rsidRPr="00C738B1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в ходе работы АНК.</w:t>
      </w:r>
    </w:p>
    <w:p w:rsidR="006D0A93" w:rsidRPr="00C738B1" w:rsidRDefault="006D0A93" w:rsidP="00E5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38B1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D0A93" w:rsidRPr="00C738B1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A93" w:rsidRPr="00C738B1" w:rsidSect="007257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position w:val="0"/>
        <w:sz w:val="26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8423171"/>
    <w:multiLevelType w:val="hybridMultilevel"/>
    <w:tmpl w:val="9752B630"/>
    <w:lvl w:ilvl="0" w:tplc="6852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B3491"/>
    <w:multiLevelType w:val="hybridMultilevel"/>
    <w:tmpl w:val="4CD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521D"/>
    <w:multiLevelType w:val="hybridMultilevel"/>
    <w:tmpl w:val="F84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3E8A"/>
    <w:multiLevelType w:val="hybridMultilevel"/>
    <w:tmpl w:val="7BE454AA"/>
    <w:lvl w:ilvl="0" w:tplc="840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2E"/>
    <w:rsid w:val="00000E9B"/>
    <w:rsid w:val="00044ABD"/>
    <w:rsid w:val="000E2B77"/>
    <w:rsid w:val="00102A00"/>
    <w:rsid w:val="001048A6"/>
    <w:rsid w:val="00116058"/>
    <w:rsid w:val="00143817"/>
    <w:rsid w:val="001448BB"/>
    <w:rsid w:val="001462B3"/>
    <w:rsid w:val="00164836"/>
    <w:rsid w:val="00230A7E"/>
    <w:rsid w:val="00253691"/>
    <w:rsid w:val="00261EEF"/>
    <w:rsid w:val="00276436"/>
    <w:rsid w:val="00294427"/>
    <w:rsid w:val="002A579E"/>
    <w:rsid w:val="003043FC"/>
    <w:rsid w:val="00317EAD"/>
    <w:rsid w:val="0036132E"/>
    <w:rsid w:val="00365297"/>
    <w:rsid w:val="00435CE5"/>
    <w:rsid w:val="004361CB"/>
    <w:rsid w:val="00437051"/>
    <w:rsid w:val="004379E0"/>
    <w:rsid w:val="00473D06"/>
    <w:rsid w:val="004F1796"/>
    <w:rsid w:val="004F3A0F"/>
    <w:rsid w:val="00584A24"/>
    <w:rsid w:val="005F6C99"/>
    <w:rsid w:val="00625CCD"/>
    <w:rsid w:val="00646688"/>
    <w:rsid w:val="006A0A43"/>
    <w:rsid w:val="006A619F"/>
    <w:rsid w:val="006D0A93"/>
    <w:rsid w:val="006D1D17"/>
    <w:rsid w:val="006F7BA0"/>
    <w:rsid w:val="00725770"/>
    <w:rsid w:val="007A4523"/>
    <w:rsid w:val="007B417B"/>
    <w:rsid w:val="007D25BA"/>
    <w:rsid w:val="00814A3D"/>
    <w:rsid w:val="0082636F"/>
    <w:rsid w:val="00854F5D"/>
    <w:rsid w:val="008576E0"/>
    <w:rsid w:val="008A798C"/>
    <w:rsid w:val="008E4588"/>
    <w:rsid w:val="00915D7B"/>
    <w:rsid w:val="00950D55"/>
    <w:rsid w:val="00984A73"/>
    <w:rsid w:val="00993059"/>
    <w:rsid w:val="00994C45"/>
    <w:rsid w:val="009A218F"/>
    <w:rsid w:val="009B6CC4"/>
    <w:rsid w:val="00A10ACA"/>
    <w:rsid w:val="00A22742"/>
    <w:rsid w:val="00A71374"/>
    <w:rsid w:val="00A865FB"/>
    <w:rsid w:val="00A919BC"/>
    <w:rsid w:val="00AC6A25"/>
    <w:rsid w:val="00B30FAF"/>
    <w:rsid w:val="00BE21EC"/>
    <w:rsid w:val="00C738B1"/>
    <w:rsid w:val="00CA0357"/>
    <w:rsid w:val="00CA6319"/>
    <w:rsid w:val="00CC147D"/>
    <w:rsid w:val="00CD58E7"/>
    <w:rsid w:val="00CE373D"/>
    <w:rsid w:val="00CE5AC3"/>
    <w:rsid w:val="00CF26C1"/>
    <w:rsid w:val="00CF4E01"/>
    <w:rsid w:val="00D0790A"/>
    <w:rsid w:val="00D14A09"/>
    <w:rsid w:val="00D53299"/>
    <w:rsid w:val="00D5793F"/>
    <w:rsid w:val="00DA52A8"/>
    <w:rsid w:val="00DC02F3"/>
    <w:rsid w:val="00DE6E91"/>
    <w:rsid w:val="00E05B61"/>
    <w:rsid w:val="00E11752"/>
    <w:rsid w:val="00E56022"/>
    <w:rsid w:val="00E57BC3"/>
    <w:rsid w:val="00ED6AE5"/>
    <w:rsid w:val="00F1445A"/>
    <w:rsid w:val="00F34B45"/>
    <w:rsid w:val="00F61451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  <w:style w:type="paragraph" w:customStyle="1" w:styleId="Style7">
    <w:name w:val="Style7"/>
    <w:basedOn w:val="a"/>
    <w:uiPriority w:val="99"/>
    <w:rsid w:val="006D0A93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No Spacing"/>
    <w:uiPriority w:val="1"/>
    <w:qFormat/>
    <w:rsid w:val="006D0A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46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88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6F7BA0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Normal (Web)"/>
    <w:basedOn w:val="a"/>
    <w:unhideWhenUsed/>
    <w:rsid w:val="00994C45"/>
    <w:pPr>
      <w:spacing w:before="100" w:beforeAutospacing="1" w:after="100" w:afterAutospacing="1"/>
    </w:pPr>
  </w:style>
  <w:style w:type="paragraph" w:customStyle="1" w:styleId="ConsPlusNormal">
    <w:name w:val="ConsPlusNormal"/>
    <w:rsid w:val="0011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ame">
    <w:name w:val="grame"/>
    <w:basedOn w:val="a0"/>
    <w:rsid w:val="00CE373D"/>
  </w:style>
  <w:style w:type="character" w:customStyle="1" w:styleId="spelle">
    <w:name w:val="spelle"/>
    <w:basedOn w:val="a0"/>
    <w:rsid w:val="00CE373D"/>
  </w:style>
  <w:style w:type="character" w:styleId="a7">
    <w:name w:val="Hyperlink"/>
    <w:basedOn w:val="a0"/>
    <w:uiPriority w:val="99"/>
    <w:semiHidden/>
    <w:unhideWhenUsed/>
    <w:rsid w:val="00CE3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hteplovka.minobr63.ru/distancionnyjj-rezhim-obuc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m.vislina</cp:lastModifiedBy>
  <cp:revision>33</cp:revision>
  <cp:lastPrinted>2020-06-23T06:54:00Z</cp:lastPrinted>
  <dcterms:created xsi:type="dcterms:W3CDTF">2019-06-11T04:55:00Z</dcterms:created>
  <dcterms:modified xsi:type="dcterms:W3CDTF">2020-06-23T06:54:00Z</dcterms:modified>
</cp:coreProperties>
</file>